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BOARD OF DIRECTORS MEETING</w:t>
      </w:r>
    </w:p>
    <w:p w:rsidR="00D25E86" w:rsidRPr="00515E59" w:rsidRDefault="0085028E"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October 28</w:t>
      </w:r>
      <w:r w:rsidR="00CB653D" w:rsidRPr="00515E59">
        <w:rPr>
          <w:rFonts w:ascii="Times New Roman" w:eastAsia="Times New Roman" w:hAnsi="Times New Roman" w:cs="Times New Roman"/>
          <w:b/>
          <w:sz w:val="32"/>
          <w:szCs w:val="32"/>
          <w:vertAlign w:val="superscript"/>
        </w:rPr>
        <w:t>,</w:t>
      </w:r>
      <w:r w:rsidR="00D25E86" w:rsidRPr="00515E59">
        <w:rPr>
          <w:rFonts w:ascii="Times New Roman" w:eastAsia="Times New Roman" w:hAnsi="Times New Roman" w:cs="Times New Roman"/>
          <w:b/>
          <w:sz w:val="32"/>
          <w:szCs w:val="32"/>
          <w:vertAlign w:val="superscript"/>
        </w:rPr>
        <w:t xml:space="preserve"> </w:t>
      </w:r>
      <w:r w:rsidR="008225F9" w:rsidRPr="00515E59">
        <w:rPr>
          <w:rFonts w:ascii="Times New Roman" w:eastAsia="Times New Roman" w:hAnsi="Times New Roman" w:cs="Times New Roman"/>
          <w:b/>
          <w:sz w:val="32"/>
          <w:szCs w:val="32"/>
          <w:vertAlign w:val="superscript"/>
        </w:rPr>
        <w:t>2020</w:t>
      </w:r>
    </w:p>
    <w:p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President Hogan</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President Hogan</w:t>
      </w:r>
      <w:r w:rsidR="00D25E86" w:rsidRPr="00515E59">
        <w:rPr>
          <w:rFonts w:ascii="Times New Roman" w:eastAsia="Times New Roman" w:hAnsi="Times New Roman" w:cs="Times New Roman"/>
          <w:sz w:val="32"/>
          <w:szCs w:val="32"/>
          <w:vertAlign w:val="superscript"/>
        </w:rPr>
        <w:t xml:space="preserve"> acknowledges as present,</w:t>
      </w:r>
      <w:r w:rsidRPr="00515E59">
        <w:rPr>
          <w:rFonts w:ascii="Times New Roman" w:eastAsia="Times New Roman" w:hAnsi="Times New Roman" w:cs="Times New Roman"/>
          <w:sz w:val="32"/>
          <w:szCs w:val="32"/>
          <w:vertAlign w:val="superscript"/>
        </w:rPr>
        <w:t xml:space="preserve"> </w:t>
      </w:r>
      <w:r w:rsidR="00124F43" w:rsidRPr="00515E59">
        <w:rPr>
          <w:rFonts w:ascii="Times New Roman" w:eastAsia="Times New Roman" w:hAnsi="Times New Roman" w:cs="Times New Roman"/>
          <w:sz w:val="32"/>
          <w:szCs w:val="32"/>
          <w:vertAlign w:val="superscript"/>
        </w:rPr>
        <w:t xml:space="preserve">Director </w:t>
      </w:r>
      <w:r w:rsidR="00644B87" w:rsidRPr="00515E59">
        <w:rPr>
          <w:rFonts w:ascii="Times New Roman" w:eastAsia="Times New Roman" w:hAnsi="Times New Roman" w:cs="Times New Roman"/>
          <w:sz w:val="32"/>
          <w:szCs w:val="32"/>
          <w:vertAlign w:val="superscript"/>
        </w:rPr>
        <w:t>Burns</w:t>
      </w:r>
      <w:r w:rsidR="00124F43" w:rsidRPr="00515E59">
        <w:rPr>
          <w:rFonts w:ascii="Times New Roman" w:eastAsia="Times New Roman" w:hAnsi="Times New Roman" w:cs="Times New Roman"/>
          <w:sz w:val="32"/>
          <w:szCs w:val="32"/>
          <w:vertAlign w:val="superscript"/>
        </w:rPr>
        <w:t>,</w:t>
      </w:r>
      <w:r w:rsidR="00644B87" w:rsidRPr="00515E59">
        <w:rPr>
          <w:rFonts w:ascii="Times New Roman" w:eastAsia="Times New Roman" w:hAnsi="Times New Roman" w:cs="Times New Roman"/>
          <w:sz w:val="32"/>
          <w:szCs w:val="32"/>
          <w:vertAlign w:val="superscript"/>
        </w:rPr>
        <w:t xml:space="preserve"> </w:t>
      </w:r>
      <w:r w:rsidR="0085028E" w:rsidRPr="00515E59">
        <w:rPr>
          <w:rFonts w:ascii="Times New Roman" w:eastAsia="Times New Roman" w:hAnsi="Times New Roman" w:cs="Times New Roman"/>
          <w:sz w:val="32"/>
          <w:szCs w:val="32"/>
          <w:vertAlign w:val="superscript"/>
        </w:rPr>
        <w:t xml:space="preserve">Director Thibault, </w:t>
      </w:r>
      <w:r w:rsidR="00644B87" w:rsidRPr="00515E59">
        <w:rPr>
          <w:rFonts w:ascii="Times New Roman" w:eastAsia="Times New Roman" w:hAnsi="Times New Roman" w:cs="Times New Roman"/>
          <w:sz w:val="32"/>
          <w:szCs w:val="32"/>
          <w:vertAlign w:val="superscript"/>
        </w:rPr>
        <w:t>General Manager Chaisson,</w:t>
      </w:r>
      <w:r w:rsidR="00124F43" w:rsidRPr="00515E59">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 xml:space="preserve">Secretary </w:t>
      </w:r>
      <w:r w:rsidR="00644B87" w:rsidRPr="00515E59">
        <w:rPr>
          <w:rFonts w:ascii="Times New Roman" w:eastAsia="Times New Roman" w:hAnsi="Times New Roman" w:cs="Times New Roman"/>
          <w:sz w:val="32"/>
          <w:szCs w:val="32"/>
          <w:vertAlign w:val="superscript"/>
        </w:rPr>
        <w:t>Burroughs</w:t>
      </w:r>
      <w:r w:rsidRPr="00515E59">
        <w:rPr>
          <w:rFonts w:ascii="Times New Roman" w:eastAsia="Times New Roman" w:hAnsi="Times New Roman" w:cs="Times New Roman"/>
          <w:sz w:val="32"/>
          <w:szCs w:val="32"/>
          <w:vertAlign w:val="superscript"/>
        </w:rPr>
        <w:t xml:space="preserve">, </w:t>
      </w:r>
      <w:r w:rsidR="00124F43" w:rsidRPr="00515E59">
        <w:rPr>
          <w:rFonts w:ascii="Times New Roman" w:eastAsia="Times New Roman" w:hAnsi="Times New Roman" w:cs="Times New Roman"/>
          <w:sz w:val="32"/>
          <w:szCs w:val="32"/>
          <w:vertAlign w:val="superscript"/>
        </w:rPr>
        <w:t>and Directors</w:t>
      </w:r>
      <w:r w:rsidR="00D25E86" w:rsidRPr="00515E59">
        <w:rPr>
          <w:rFonts w:ascii="Times New Roman" w:eastAsia="Times New Roman" w:hAnsi="Times New Roman" w:cs="Times New Roman"/>
          <w:sz w:val="32"/>
          <w:szCs w:val="32"/>
          <w:vertAlign w:val="superscript"/>
        </w:rPr>
        <w:t xml:space="preserve">, Tenerelli, </w:t>
      </w:r>
      <w:r w:rsidRPr="00515E59">
        <w:rPr>
          <w:rFonts w:ascii="Times New Roman" w:eastAsia="Times New Roman" w:hAnsi="Times New Roman" w:cs="Times New Roman"/>
          <w:sz w:val="32"/>
          <w:szCs w:val="32"/>
          <w:vertAlign w:val="superscript"/>
        </w:rPr>
        <w:t xml:space="preserve">Clark, </w:t>
      </w:r>
      <w:r w:rsidR="0085028E" w:rsidRPr="00515E59">
        <w:rPr>
          <w:rFonts w:ascii="Times New Roman" w:eastAsia="Times New Roman" w:hAnsi="Times New Roman" w:cs="Times New Roman"/>
          <w:sz w:val="32"/>
          <w:szCs w:val="32"/>
          <w:vertAlign w:val="superscript"/>
        </w:rPr>
        <w:t xml:space="preserve">and </w:t>
      </w:r>
      <w:r w:rsidRPr="00515E59">
        <w:rPr>
          <w:rFonts w:ascii="Times New Roman" w:eastAsia="Times New Roman" w:hAnsi="Times New Roman" w:cs="Times New Roman"/>
          <w:sz w:val="32"/>
          <w:szCs w:val="32"/>
          <w:vertAlign w:val="superscript"/>
        </w:rPr>
        <w:t>Attorney C. Scharf</w:t>
      </w:r>
      <w:r w:rsidR="00D6163A" w:rsidRPr="00515E59">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all by teleconference.</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rsidR="00D25E86" w:rsidRPr="00515E59" w:rsidRDefault="00D25E86" w:rsidP="00D25E86">
      <w:pPr>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Pr="00515E59">
        <w:rPr>
          <w:rFonts w:ascii="Times New Roman" w:eastAsia="Times New Roman" w:hAnsi="Times New Roman" w:cs="Times New Roman"/>
          <w:sz w:val="32"/>
          <w:szCs w:val="32"/>
          <w:vertAlign w:val="superscript"/>
        </w:rPr>
        <w:t>None</w:t>
      </w: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rsidR="00D25E86" w:rsidRPr="00515E59" w:rsidRDefault="00D25E86" w:rsidP="00D25E86">
      <w:pPr>
        <w:spacing w:after="0"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1.  Approval of minutes of the Board Meeting held </w:t>
      </w:r>
      <w:r w:rsidR="0085028E" w:rsidRPr="00515E59">
        <w:rPr>
          <w:rFonts w:ascii="Times New Roman" w:eastAsia="Times New Roman" w:hAnsi="Times New Roman" w:cs="Times New Roman"/>
          <w:sz w:val="32"/>
          <w:szCs w:val="32"/>
          <w:vertAlign w:val="superscript"/>
        </w:rPr>
        <w:t>September 23</w:t>
      </w:r>
      <w:r w:rsidR="0050548C" w:rsidRPr="00515E59">
        <w:rPr>
          <w:rFonts w:ascii="Times New Roman" w:eastAsia="Times New Roman" w:hAnsi="Times New Roman" w:cs="Times New Roman"/>
          <w:sz w:val="32"/>
          <w:szCs w:val="32"/>
          <w:vertAlign w:val="superscript"/>
        </w:rPr>
        <w:t>, 2020</w:t>
      </w:r>
      <w:r w:rsidRPr="00515E59">
        <w:rPr>
          <w:rFonts w:ascii="Times New Roman" w:eastAsia="Times New Roman" w:hAnsi="Times New Roman" w:cs="Times New Roman"/>
          <w:sz w:val="32"/>
          <w:szCs w:val="32"/>
          <w:vertAlign w:val="superscript"/>
        </w:rPr>
        <w:t>.</w:t>
      </w:r>
    </w:p>
    <w:p w:rsidR="00D25E86" w:rsidRPr="00515E59" w:rsidRDefault="00CB653D"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Pr="00515E59">
        <w:rPr>
          <w:rFonts w:ascii="Times New Roman" w:eastAsia="Times New Roman" w:hAnsi="Times New Roman" w:cs="Times New Roman"/>
          <w:sz w:val="32"/>
          <w:szCs w:val="32"/>
          <w:vertAlign w:val="superscript"/>
        </w:rPr>
        <w:t xml:space="preserve"> of interim paid bills, </w:t>
      </w:r>
      <w:r w:rsidR="0085028E" w:rsidRPr="00515E59">
        <w:rPr>
          <w:rFonts w:ascii="Times New Roman" w:eastAsia="Times New Roman" w:hAnsi="Times New Roman" w:cs="Times New Roman"/>
          <w:sz w:val="32"/>
          <w:szCs w:val="32"/>
          <w:vertAlign w:val="superscript"/>
        </w:rPr>
        <w:t>September 17</w:t>
      </w:r>
      <w:r w:rsidR="00CA3AAD">
        <w:rPr>
          <w:rFonts w:ascii="Times New Roman" w:eastAsia="Times New Roman" w:hAnsi="Times New Roman" w:cs="Times New Roman"/>
          <w:sz w:val="32"/>
          <w:szCs w:val="32"/>
          <w:vertAlign w:val="superscript"/>
        </w:rPr>
        <w:t>, 2020</w:t>
      </w:r>
      <w:r w:rsidR="009B4E82" w:rsidRPr="00515E59">
        <w:rPr>
          <w:rFonts w:ascii="Times New Roman" w:eastAsia="Times New Roman" w:hAnsi="Times New Roman" w:cs="Times New Roman"/>
          <w:sz w:val="32"/>
          <w:szCs w:val="32"/>
          <w:vertAlign w:val="superscript"/>
        </w:rPr>
        <w:t xml:space="preserve"> through </w:t>
      </w:r>
      <w:r w:rsidR="0085028E" w:rsidRPr="00515E59">
        <w:rPr>
          <w:rFonts w:ascii="Times New Roman" w:eastAsia="Times New Roman" w:hAnsi="Times New Roman" w:cs="Times New Roman"/>
          <w:sz w:val="32"/>
          <w:szCs w:val="32"/>
          <w:vertAlign w:val="superscript"/>
        </w:rPr>
        <w:t>October 15</w:t>
      </w:r>
      <w:r w:rsidR="00D25E86" w:rsidRPr="00515E59">
        <w:rPr>
          <w:rFonts w:ascii="Times New Roman" w:eastAsia="Times New Roman" w:hAnsi="Times New Roman" w:cs="Times New Roman"/>
          <w:sz w:val="32"/>
          <w:szCs w:val="32"/>
          <w:vertAlign w:val="superscript"/>
        </w:rPr>
        <w:t xml:space="preserve">, 2020. </w:t>
      </w:r>
    </w:p>
    <w:p w:rsidR="00D25E86" w:rsidRPr="00515E59" w:rsidRDefault="00D25E86" w:rsidP="00D25E86">
      <w:pPr>
        <w:spacing w:after="0" w:line="240" w:lineRule="auto"/>
        <w:ind w:left="1440"/>
        <w:rPr>
          <w:rFonts w:ascii="Times New Roman" w:eastAsia="Times New Roman" w:hAnsi="Times New Roman" w:cs="Times New Roman"/>
          <w:sz w:val="32"/>
          <w:szCs w:val="32"/>
          <w:vertAlign w:val="superscript"/>
        </w:rPr>
      </w:pP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 xml:space="preserve">Motion by Director </w:t>
      </w:r>
      <w:r w:rsidR="0085028E" w:rsidRPr="00515E59">
        <w:rPr>
          <w:rFonts w:ascii="Times New Roman" w:eastAsia="Times New Roman" w:hAnsi="Times New Roman" w:cs="Times New Roman"/>
          <w:sz w:val="32"/>
          <w:szCs w:val="32"/>
          <w:vertAlign w:val="superscript"/>
        </w:rPr>
        <w:t>Thibault</w:t>
      </w:r>
      <w:r w:rsidR="00F80CEA" w:rsidRPr="00515E59">
        <w:rPr>
          <w:rFonts w:ascii="Times New Roman" w:eastAsia="Times New Roman" w:hAnsi="Times New Roman" w:cs="Times New Roman"/>
          <w:sz w:val="32"/>
          <w:szCs w:val="32"/>
          <w:vertAlign w:val="superscript"/>
        </w:rPr>
        <w:t xml:space="preserve">, second by Director </w:t>
      </w:r>
      <w:r w:rsidR="00D6163A" w:rsidRPr="00515E59">
        <w:rPr>
          <w:rFonts w:ascii="Times New Roman" w:eastAsia="Times New Roman" w:hAnsi="Times New Roman" w:cs="Times New Roman"/>
          <w:sz w:val="32"/>
          <w:szCs w:val="32"/>
          <w:vertAlign w:val="superscript"/>
        </w:rPr>
        <w:t>Thibault</w:t>
      </w:r>
      <w:r w:rsidRPr="00515E59">
        <w:rPr>
          <w:rFonts w:ascii="Times New Roman" w:eastAsia="Times New Roman" w:hAnsi="Times New Roman" w:cs="Times New Roman"/>
          <w:sz w:val="32"/>
          <w:szCs w:val="32"/>
          <w:vertAlign w:val="superscript"/>
        </w:rPr>
        <w:t xml:space="preserve">, the consent calendar is unanimously approved.  Vendor check #’s </w:t>
      </w:r>
      <w:r w:rsidR="003B552D" w:rsidRPr="00515E59">
        <w:rPr>
          <w:rFonts w:ascii="Times New Roman" w:eastAsia="Times New Roman" w:hAnsi="Times New Roman" w:cs="Times New Roman"/>
          <w:sz w:val="32"/>
          <w:szCs w:val="32"/>
          <w:vertAlign w:val="superscript"/>
        </w:rPr>
        <w:t>40519</w:t>
      </w:r>
      <w:r w:rsidRPr="00515E59">
        <w:rPr>
          <w:rFonts w:ascii="Times New Roman" w:eastAsia="Times New Roman" w:hAnsi="Times New Roman" w:cs="Times New Roman"/>
          <w:sz w:val="32"/>
          <w:szCs w:val="32"/>
          <w:vertAlign w:val="superscript"/>
        </w:rPr>
        <w:t xml:space="preserve"> through and including </w:t>
      </w:r>
      <w:proofErr w:type="gramStart"/>
      <w:r w:rsidR="00B203CF" w:rsidRPr="00515E59">
        <w:rPr>
          <w:rFonts w:ascii="Times New Roman" w:eastAsia="Times New Roman" w:hAnsi="Times New Roman" w:cs="Times New Roman"/>
          <w:sz w:val="32"/>
          <w:szCs w:val="32"/>
          <w:vertAlign w:val="superscript"/>
        </w:rPr>
        <w:t>40</w:t>
      </w:r>
      <w:r w:rsidR="003B552D" w:rsidRPr="00515E59">
        <w:rPr>
          <w:rFonts w:ascii="Times New Roman" w:eastAsia="Times New Roman" w:hAnsi="Times New Roman" w:cs="Times New Roman"/>
          <w:sz w:val="32"/>
          <w:szCs w:val="32"/>
          <w:vertAlign w:val="superscript"/>
        </w:rPr>
        <w:t>566</w:t>
      </w:r>
      <w:r w:rsidR="00ED6C73" w:rsidRPr="00515E59">
        <w:rPr>
          <w:rFonts w:ascii="Times New Roman" w:eastAsia="Times New Roman" w:hAnsi="Times New Roman" w:cs="Times New Roman"/>
          <w:sz w:val="32"/>
          <w:szCs w:val="32"/>
          <w:vertAlign w:val="superscript"/>
        </w:rPr>
        <w:t>,</w:t>
      </w:r>
      <w:proofErr w:type="gramEnd"/>
      <w:r w:rsidR="00ED6C73" w:rsidRPr="00515E59">
        <w:rPr>
          <w:rFonts w:ascii="Times New Roman" w:eastAsia="Times New Roman" w:hAnsi="Times New Roman" w:cs="Times New Roman"/>
          <w:sz w:val="32"/>
          <w:szCs w:val="32"/>
          <w:vertAlign w:val="superscript"/>
        </w:rPr>
        <w:t xml:space="preserve"> and ACH’s</w:t>
      </w:r>
      <w:r w:rsidRPr="00515E59">
        <w:rPr>
          <w:rFonts w:ascii="Times New Roman" w:eastAsia="Times New Roman" w:hAnsi="Times New Roman" w:cs="Times New Roman"/>
          <w:sz w:val="32"/>
          <w:szCs w:val="32"/>
          <w:vertAlign w:val="superscript"/>
        </w:rPr>
        <w:t xml:space="preserve"> for a total of $</w:t>
      </w:r>
      <w:r w:rsidR="003B552D" w:rsidRPr="00515E59">
        <w:rPr>
          <w:rFonts w:ascii="Times New Roman" w:eastAsia="Times New Roman" w:hAnsi="Times New Roman" w:cs="Times New Roman"/>
          <w:sz w:val="32"/>
          <w:szCs w:val="32"/>
          <w:vertAlign w:val="superscript"/>
        </w:rPr>
        <w:t>432,694.78</w:t>
      </w:r>
      <w:r w:rsidR="00B203CF" w:rsidRPr="00515E59">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 xml:space="preserve"> </w:t>
      </w:r>
    </w:p>
    <w:p w:rsidR="00F80CEA" w:rsidRPr="00515E59"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Director Burns – Aye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Clark – Aye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Hogan</w:t>
      </w:r>
      <w:r w:rsidRPr="00515E59">
        <w:rPr>
          <w:rFonts w:ascii="Times New Roman" w:eastAsia="Times New Roman" w:hAnsi="Times New Roman" w:cs="Times New Roman"/>
          <w:sz w:val="32"/>
          <w:szCs w:val="32"/>
          <w:vertAlign w:val="superscript"/>
        </w:rPr>
        <w:t xml:space="preserve"> – Aye </w:t>
      </w:r>
    </w:p>
    <w:p w:rsidR="00F80CEA" w:rsidRPr="00515E59" w:rsidRDefault="00D80424"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Director Tenerelli – Aye</w:t>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 xml:space="preserve">Director Thibault – Aye </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CB653D" w:rsidRPr="00515E59" w:rsidRDefault="00CB653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rsidR="003665E6" w:rsidRPr="00515E59" w:rsidRDefault="003665E6" w:rsidP="003665E6">
      <w:pPr>
        <w:numPr>
          <w:ilvl w:val="1"/>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Motion by Director Thibault, second by Director Tenerelli, </w:t>
      </w:r>
      <w:r w:rsidR="0018434C" w:rsidRPr="00515E59">
        <w:rPr>
          <w:rFonts w:ascii="Times New Roman" w:eastAsia="Times New Roman" w:hAnsi="Times New Roman" w:cs="Times New Roman"/>
          <w:sz w:val="32"/>
          <w:szCs w:val="32"/>
          <w:vertAlign w:val="superscript"/>
        </w:rPr>
        <w:t xml:space="preserve">the board unanimously approves </w:t>
      </w:r>
      <w:r w:rsidRPr="00515E59">
        <w:rPr>
          <w:rFonts w:ascii="Times New Roman" w:eastAsia="Times New Roman" w:hAnsi="Times New Roman" w:cs="Times New Roman"/>
          <w:sz w:val="32"/>
          <w:szCs w:val="32"/>
          <w:vertAlign w:val="superscript"/>
        </w:rPr>
        <w:t xml:space="preserve">the adoption of Resolution 20-10, authorizing the Execution of </w:t>
      </w:r>
      <w:r w:rsidR="0018434C" w:rsidRPr="00515E59">
        <w:rPr>
          <w:rFonts w:ascii="Times New Roman" w:eastAsia="Times New Roman" w:hAnsi="Times New Roman" w:cs="Times New Roman"/>
          <w:sz w:val="32"/>
          <w:szCs w:val="32"/>
          <w:vertAlign w:val="superscript"/>
        </w:rPr>
        <w:t>an Investment Grade Audit by Centrica Business Solutions Services, Inc.</w:t>
      </w:r>
      <w:r w:rsidR="0018434C" w:rsidRPr="00515E59">
        <w:rPr>
          <w:rFonts w:ascii="Times New Roman" w:eastAsia="Times New Roman" w:hAnsi="Times New Roman" w:cs="Times New Roman"/>
          <w:sz w:val="32"/>
          <w:szCs w:val="32"/>
          <w:vertAlign w:val="superscript"/>
        </w:rPr>
        <w:br/>
        <w:t>Director Burns – Aye</w:t>
      </w:r>
      <w:r w:rsidR="0018434C" w:rsidRPr="00515E59">
        <w:rPr>
          <w:rFonts w:ascii="Times New Roman" w:eastAsia="Times New Roman" w:hAnsi="Times New Roman" w:cs="Times New Roman"/>
          <w:sz w:val="32"/>
          <w:szCs w:val="32"/>
          <w:vertAlign w:val="superscript"/>
        </w:rPr>
        <w:tab/>
        <w:t>Director Clark – Aye</w:t>
      </w:r>
      <w:r w:rsidR="0018434C" w:rsidRPr="00515E59">
        <w:rPr>
          <w:rFonts w:ascii="Times New Roman" w:eastAsia="Times New Roman" w:hAnsi="Times New Roman" w:cs="Times New Roman"/>
          <w:sz w:val="32"/>
          <w:szCs w:val="32"/>
          <w:vertAlign w:val="superscript"/>
        </w:rPr>
        <w:tab/>
        <w:t>Director Hogan – Aye</w:t>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br/>
        <w:t>Director Tenerelli – Aye</w:t>
      </w:r>
      <w:r w:rsidR="0018434C" w:rsidRPr="00515E59">
        <w:rPr>
          <w:rFonts w:ascii="Times New Roman" w:eastAsia="Times New Roman" w:hAnsi="Times New Roman" w:cs="Times New Roman"/>
          <w:sz w:val="32"/>
          <w:szCs w:val="32"/>
          <w:vertAlign w:val="superscript"/>
        </w:rPr>
        <w:tab/>
        <w:t>Director Thibault – Aye</w:t>
      </w:r>
      <w:r w:rsidR="0018434C" w:rsidRPr="00515E59">
        <w:rPr>
          <w:rFonts w:ascii="Times New Roman" w:eastAsia="Times New Roman" w:hAnsi="Times New Roman" w:cs="Times New Roman"/>
          <w:sz w:val="32"/>
          <w:szCs w:val="32"/>
          <w:vertAlign w:val="superscript"/>
        </w:rPr>
        <w:tab/>
      </w:r>
    </w:p>
    <w:p w:rsidR="0018434C" w:rsidRPr="00515E59" w:rsidRDefault="0018434C" w:rsidP="003665E6">
      <w:pPr>
        <w:numPr>
          <w:ilvl w:val="1"/>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Motion by Director Thibault, second by Director Tenerelli, the board unanimously approves the adoption of Resolution 20-08, amending the Employee Manual (Resolution 11-7) as it relates to “Vacations”.</w:t>
      </w:r>
      <w:r w:rsidRPr="00515E59">
        <w:rPr>
          <w:rFonts w:ascii="Times New Roman" w:eastAsia="Times New Roman" w:hAnsi="Times New Roman" w:cs="Times New Roman"/>
          <w:sz w:val="32"/>
          <w:szCs w:val="32"/>
          <w:vertAlign w:val="superscript"/>
        </w:rPr>
        <w:br/>
        <w:t>Director Burns – Aye</w:t>
      </w:r>
      <w:r w:rsidRPr="00515E59">
        <w:rPr>
          <w:rFonts w:ascii="Times New Roman" w:eastAsia="Times New Roman" w:hAnsi="Times New Roman" w:cs="Times New Roman"/>
          <w:sz w:val="32"/>
          <w:szCs w:val="32"/>
          <w:vertAlign w:val="superscript"/>
        </w:rPr>
        <w:tab/>
        <w:t>Director Clark – Aye</w:t>
      </w:r>
      <w:r w:rsidRPr="00515E59">
        <w:rPr>
          <w:rFonts w:ascii="Times New Roman" w:eastAsia="Times New Roman" w:hAnsi="Times New Roman" w:cs="Times New Roman"/>
          <w:sz w:val="32"/>
          <w:szCs w:val="32"/>
          <w:vertAlign w:val="superscript"/>
        </w:rPr>
        <w:tab/>
        <w:t>Director Hogan – Aye</w:t>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br/>
        <w:t>Director Tenerelli – Aye</w:t>
      </w:r>
      <w:r w:rsidRPr="00515E59">
        <w:rPr>
          <w:rFonts w:ascii="Times New Roman" w:eastAsia="Times New Roman" w:hAnsi="Times New Roman" w:cs="Times New Roman"/>
          <w:sz w:val="32"/>
          <w:szCs w:val="32"/>
          <w:vertAlign w:val="superscript"/>
        </w:rPr>
        <w:tab/>
        <w:t>Director Thibault – Aye</w:t>
      </w:r>
    </w:p>
    <w:p w:rsidR="00091826" w:rsidRPr="00515E59" w:rsidRDefault="00091826" w:rsidP="00091826">
      <w:pPr>
        <w:numPr>
          <w:ilvl w:val="1"/>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Motion by Director Thibault, second by Director Tenerelli, the board unanimously approves the adoption of Resolution 20-09, amending the Employee Manual (Resolution 11-7) as it relates to “Holidays”.</w:t>
      </w:r>
      <w:r w:rsidRPr="00515E59">
        <w:rPr>
          <w:rFonts w:ascii="Times New Roman" w:eastAsia="Times New Roman" w:hAnsi="Times New Roman" w:cs="Times New Roman"/>
          <w:sz w:val="32"/>
          <w:szCs w:val="32"/>
          <w:vertAlign w:val="superscript"/>
        </w:rPr>
        <w:br/>
      </w:r>
      <w:r w:rsidRPr="00515E59">
        <w:rPr>
          <w:rFonts w:ascii="Times New Roman" w:eastAsia="Times New Roman" w:hAnsi="Times New Roman" w:cs="Times New Roman"/>
          <w:sz w:val="32"/>
          <w:szCs w:val="32"/>
          <w:vertAlign w:val="superscript"/>
        </w:rPr>
        <w:lastRenderedPageBreak/>
        <w:t>Director Burns – Aye</w:t>
      </w:r>
      <w:r w:rsidRPr="00515E59">
        <w:rPr>
          <w:rFonts w:ascii="Times New Roman" w:eastAsia="Times New Roman" w:hAnsi="Times New Roman" w:cs="Times New Roman"/>
          <w:sz w:val="32"/>
          <w:szCs w:val="32"/>
          <w:vertAlign w:val="superscript"/>
        </w:rPr>
        <w:tab/>
        <w:t>Director Clark – Aye</w:t>
      </w:r>
      <w:r w:rsidRPr="00515E59">
        <w:rPr>
          <w:rFonts w:ascii="Times New Roman" w:eastAsia="Times New Roman" w:hAnsi="Times New Roman" w:cs="Times New Roman"/>
          <w:sz w:val="32"/>
          <w:szCs w:val="32"/>
          <w:vertAlign w:val="superscript"/>
        </w:rPr>
        <w:tab/>
        <w:t>Director Hogan – Aye</w:t>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br/>
        <w:t>Director Tenerelli – Aye</w:t>
      </w:r>
      <w:r w:rsidRPr="00515E59">
        <w:rPr>
          <w:rFonts w:ascii="Times New Roman" w:eastAsia="Times New Roman" w:hAnsi="Times New Roman" w:cs="Times New Roman"/>
          <w:sz w:val="32"/>
          <w:szCs w:val="32"/>
          <w:vertAlign w:val="superscript"/>
        </w:rPr>
        <w:tab/>
        <w:t>Director Thibault – Aye</w:t>
      </w:r>
    </w:p>
    <w:p w:rsidR="00C42425" w:rsidRPr="00515E59" w:rsidRDefault="00091826" w:rsidP="003F36D9">
      <w:pPr>
        <w:numPr>
          <w:ilvl w:val="1"/>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sz w:val="32"/>
          <w:szCs w:val="32"/>
          <w:vertAlign w:val="superscript"/>
        </w:rPr>
        <w:t>Motion by Director Burns, second by Director Tenerelli, the board unanimously approves the Amendment No. 16 (The Water Management Amendment).</w:t>
      </w:r>
      <w:r w:rsidRPr="00515E59">
        <w:rPr>
          <w:rFonts w:ascii="Times New Roman" w:eastAsia="Times New Roman" w:hAnsi="Times New Roman" w:cs="Times New Roman"/>
          <w:sz w:val="32"/>
          <w:szCs w:val="32"/>
          <w:vertAlign w:val="superscript"/>
        </w:rPr>
        <w:br/>
        <w:t>Director Burns – Aye</w:t>
      </w:r>
      <w:r w:rsidRPr="00515E59">
        <w:rPr>
          <w:rFonts w:ascii="Times New Roman" w:eastAsia="Times New Roman" w:hAnsi="Times New Roman" w:cs="Times New Roman"/>
          <w:sz w:val="32"/>
          <w:szCs w:val="32"/>
          <w:vertAlign w:val="superscript"/>
        </w:rPr>
        <w:tab/>
        <w:t>Director Clark – Aye</w:t>
      </w:r>
      <w:r w:rsidRPr="00515E59">
        <w:rPr>
          <w:rFonts w:ascii="Times New Roman" w:eastAsia="Times New Roman" w:hAnsi="Times New Roman" w:cs="Times New Roman"/>
          <w:sz w:val="32"/>
          <w:szCs w:val="32"/>
          <w:vertAlign w:val="superscript"/>
        </w:rPr>
        <w:tab/>
        <w:t>Director Hogan – Aye</w:t>
      </w:r>
      <w:r w:rsidRPr="00515E59">
        <w:rPr>
          <w:rFonts w:ascii="Times New Roman" w:eastAsia="Times New Roman" w:hAnsi="Times New Roman" w:cs="Times New Roman"/>
          <w:sz w:val="32"/>
          <w:szCs w:val="32"/>
          <w:vertAlign w:val="superscript"/>
        </w:rPr>
        <w:br/>
        <w:t>Director Tenerelli – Aye</w:t>
      </w:r>
      <w:r w:rsidRPr="00515E59">
        <w:rPr>
          <w:rFonts w:ascii="Times New Roman" w:eastAsia="Times New Roman" w:hAnsi="Times New Roman" w:cs="Times New Roman"/>
          <w:sz w:val="32"/>
          <w:szCs w:val="32"/>
          <w:vertAlign w:val="superscript"/>
        </w:rPr>
        <w:tab/>
        <w:t>Director Thibault - Aye</w:t>
      </w:r>
    </w:p>
    <w:p w:rsidR="009079FF" w:rsidRPr="00515E59" w:rsidRDefault="009079FF" w:rsidP="009079FF">
      <w:pPr>
        <w:spacing w:after="0" w:line="240" w:lineRule="auto"/>
        <w:rPr>
          <w:rFonts w:ascii="Times New Roman" w:eastAsia="Times New Roman" w:hAnsi="Times New Roman" w:cs="Times New Roman"/>
          <w:sz w:val="32"/>
          <w:szCs w:val="32"/>
          <w:vertAlign w:val="superscript"/>
        </w:rPr>
      </w:pPr>
    </w:p>
    <w:p w:rsidR="00D25E86" w:rsidRPr="00515E59" w:rsidRDefault="002B6397" w:rsidP="002B6397">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INFORMATION CALENDAR</w:t>
      </w:r>
      <w:r w:rsidR="00D25E86" w:rsidRPr="00515E59">
        <w:rPr>
          <w:rFonts w:ascii="Times New Roman" w:eastAsia="Times New Roman" w:hAnsi="Times New Roman" w:cs="Times New Roman"/>
          <w:b/>
          <w:sz w:val="32"/>
          <w:szCs w:val="32"/>
          <w:vertAlign w:val="superscript"/>
        </w:rPr>
        <w:t>:</w:t>
      </w:r>
    </w:p>
    <w:p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rsidR="00F0384C" w:rsidRPr="00515E59" w:rsidRDefault="003F36D9" w:rsidP="00F0384C">
      <w:pPr>
        <w:pStyle w:val="ListParagraph"/>
        <w:spacing w:after="0"/>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Thibault informed.</w:t>
      </w:r>
    </w:p>
    <w:p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 xml:space="preserve">ntelope Valley </w:t>
      </w:r>
      <w:proofErr w:type="spellStart"/>
      <w:r w:rsidR="00AF6975" w:rsidRPr="00515E59">
        <w:rPr>
          <w:rFonts w:ascii="Times New Roman" w:eastAsia="Times New Roman" w:hAnsi="Times New Roman" w:cs="Times New Roman"/>
          <w:sz w:val="32"/>
          <w:szCs w:val="32"/>
          <w:vertAlign w:val="superscript"/>
        </w:rPr>
        <w:t>Watermaster</w:t>
      </w:r>
      <w:proofErr w:type="spellEnd"/>
      <w:r w:rsidRPr="00515E59">
        <w:rPr>
          <w:rFonts w:ascii="Times New Roman" w:eastAsia="Times New Roman" w:hAnsi="Times New Roman" w:cs="Times New Roman"/>
          <w:sz w:val="32"/>
          <w:szCs w:val="32"/>
          <w:vertAlign w:val="superscript"/>
        </w:rPr>
        <w:t>.</w:t>
      </w:r>
    </w:p>
    <w:p w:rsidR="00F0384C" w:rsidRPr="00515E59" w:rsidRDefault="00F0384C" w:rsidP="00F0384C">
      <w:pPr>
        <w:pStyle w:val="ListParagraph"/>
        <w:spacing w:after="0"/>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Manager </w:t>
      </w:r>
      <w:r w:rsidR="003F36D9" w:rsidRPr="00515E59">
        <w:rPr>
          <w:rFonts w:ascii="Times New Roman" w:eastAsia="Times New Roman" w:hAnsi="Times New Roman" w:cs="Times New Roman"/>
          <w:sz w:val="32"/>
          <w:szCs w:val="32"/>
          <w:vertAlign w:val="superscript"/>
        </w:rPr>
        <w:t xml:space="preserve">Chaisson </w:t>
      </w:r>
      <w:r w:rsidRPr="00515E59">
        <w:rPr>
          <w:rFonts w:ascii="Times New Roman" w:eastAsia="Times New Roman" w:hAnsi="Times New Roman" w:cs="Times New Roman"/>
          <w:sz w:val="32"/>
          <w:szCs w:val="32"/>
          <w:vertAlign w:val="superscript"/>
        </w:rPr>
        <w:t>informed</w:t>
      </w:r>
      <w:r w:rsidR="003F36D9" w:rsidRPr="00515E59">
        <w:rPr>
          <w:rFonts w:ascii="Times New Roman" w:eastAsia="Times New Roman" w:hAnsi="Times New Roman" w:cs="Times New Roman"/>
          <w:sz w:val="32"/>
          <w:szCs w:val="32"/>
          <w:vertAlign w:val="superscript"/>
        </w:rPr>
        <w:t>.</w:t>
      </w:r>
    </w:p>
    <w:p w:rsidR="00423327" w:rsidRPr="00515E59" w:rsidRDefault="00423327" w:rsidP="003F36D9">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p>
    <w:p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rsidR="002B6397" w:rsidRPr="00515E59" w:rsidRDefault="002B6397" w:rsidP="002B6397">
      <w:p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00423327" w:rsidRPr="00515E59">
        <w:rPr>
          <w:rFonts w:ascii="Times New Roman" w:eastAsia="Times New Roman" w:hAnsi="Times New Roman" w:cs="Times New Roman"/>
          <w:sz w:val="32"/>
          <w:szCs w:val="32"/>
          <w:vertAlign w:val="superscript"/>
        </w:rPr>
        <w:t>None</w:t>
      </w:r>
    </w:p>
    <w:p w:rsidR="00C92316" w:rsidRPr="00515E59" w:rsidRDefault="00C92316" w:rsidP="002B6397">
      <w:pPr>
        <w:spacing w:after="0"/>
        <w:rPr>
          <w:rFonts w:ascii="Times New Roman" w:eastAsia="Times New Roman" w:hAnsi="Times New Roman" w:cs="Times New Roman"/>
          <w:sz w:val="32"/>
          <w:szCs w:val="32"/>
          <w:vertAlign w:val="superscript"/>
        </w:rPr>
      </w:pPr>
    </w:p>
    <w:p w:rsidR="003F36D9" w:rsidRPr="00515E59" w:rsidRDefault="003F36D9" w:rsidP="002B6397">
      <w:pPr>
        <w:spacing w:after="0"/>
        <w:rPr>
          <w:rFonts w:ascii="Times New Roman" w:eastAsia="Times New Roman" w:hAnsi="Times New Roman" w:cs="Times New Roman"/>
          <w:sz w:val="32"/>
          <w:szCs w:val="32"/>
          <w:vertAlign w:val="superscript"/>
        </w:rPr>
      </w:pPr>
    </w:p>
    <w:p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rsidR="00C92316" w:rsidRPr="00515E59" w:rsidRDefault="003B552D" w:rsidP="00C92316">
      <w:pPr>
        <w:pStyle w:val="ListParagraph"/>
        <w:numPr>
          <w:ilvl w:val="0"/>
          <w:numId w:val="22"/>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Water Station is due to be delivered on October 29th.</w:t>
      </w:r>
    </w:p>
    <w:p w:rsidR="00A01D7B" w:rsidRPr="00515E59" w:rsidRDefault="003B552D" w:rsidP="00A01D7B">
      <w:pPr>
        <w:pStyle w:val="ListParagraph"/>
        <w:numPr>
          <w:ilvl w:val="0"/>
          <w:numId w:val="22"/>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Working on agreement with Palmdale Water District for the return flow.</w:t>
      </w:r>
    </w:p>
    <w:p w:rsidR="003B552D" w:rsidRPr="00515E59" w:rsidRDefault="003B552D" w:rsidP="003B552D">
      <w:pPr>
        <w:pStyle w:val="ListParagraph"/>
        <w:spacing w:after="0" w:line="240" w:lineRule="auto"/>
        <w:ind w:left="2250"/>
        <w:rPr>
          <w:rFonts w:ascii="Times New Roman" w:eastAsia="Times New Roman" w:hAnsi="Times New Roman" w:cs="Times New Roman"/>
          <w:sz w:val="32"/>
          <w:szCs w:val="32"/>
          <w:vertAlign w:val="superscript"/>
        </w:rPr>
      </w:pPr>
    </w:p>
    <w:p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rsidR="005412A5" w:rsidRPr="00515E59" w:rsidRDefault="003B552D" w:rsidP="00C92316">
      <w:pPr>
        <w:pStyle w:val="ListParagraph"/>
        <w:numPr>
          <w:ilvl w:val="0"/>
          <w:numId w:val="2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None</w:t>
      </w:r>
      <w:r w:rsidR="00A01D7B" w:rsidRPr="00515E59">
        <w:rPr>
          <w:rFonts w:ascii="Times New Roman" w:eastAsia="Times New Roman" w:hAnsi="Times New Roman" w:cs="Times New Roman"/>
          <w:sz w:val="32"/>
          <w:szCs w:val="32"/>
          <w:vertAlign w:val="superscript"/>
        </w:rPr>
        <w:t>.</w:t>
      </w:r>
    </w:p>
    <w:p w:rsidR="00CB3A2D" w:rsidRPr="00515E59" w:rsidRDefault="005412A5" w:rsidP="005412A5">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   FOREMAN’S</w:t>
      </w:r>
      <w:r w:rsidR="00CB3A2D" w:rsidRPr="00515E59">
        <w:rPr>
          <w:rFonts w:ascii="Times New Roman" w:eastAsia="Times New Roman" w:hAnsi="Times New Roman" w:cs="Times New Roman"/>
          <w:b/>
          <w:sz w:val="32"/>
          <w:szCs w:val="32"/>
          <w:vertAlign w:val="superscript"/>
        </w:rPr>
        <w:t xml:space="preserve"> REPORT. </w:t>
      </w:r>
      <w:r w:rsidRPr="00515E59">
        <w:rPr>
          <w:rFonts w:ascii="Times New Roman" w:eastAsia="Times New Roman" w:hAnsi="Times New Roman" w:cs="Times New Roman"/>
          <w:sz w:val="32"/>
          <w:szCs w:val="32"/>
          <w:vertAlign w:val="superscript"/>
        </w:rPr>
        <w:t>General Manager Chaisson</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rsidR="005412A5" w:rsidRPr="00515E59" w:rsidRDefault="00A01D7B" w:rsidP="00A01D7B">
      <w:pPr>
        <w:pStyle w:val="ListParagraph"/>
        <w:numPr>
          <w:ilvl w:val="1"/>
          <w:numId w:val="7"/>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Attorney C. Scharf reports on the following:</w:t>
      </w:r>
    </w:p>
    <w:p w:rsidR="00124F43" w:rsidRPr="00515E59" w:rsidRDefault="00CB3A2D" w:rsidP="00D80424">
      <w:pPr>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Pr="00515E59">
        <w:rPr>
          <w:rFonts w:ascii="Times New Roman" w:eastAsia="Times New Roman" w:hAnsi="Times New Roman" w:cs="Times New Roman"/>
          <w:b/>
          <w:sz w:val="32"/>
          <w:szCs w:val="32"/>
          <w:vertAlign w:val="superscript"/>
        </w:rPr>
        <w:tab/>
        <w:t xml:space="preserve">• </w:t>
      </w:r>
      <w:r w:rsidR="0071257A" w:rsidRPr="00515E59">
        <w:rPr>
          <w:rFonts w:ascii="Times New Roman" w:eastAsia="Times New Roman" w:hAnsi="Times New Roman" w:cs="Times New Roman"/>
          <w:sz w:val="32"/>
          <w:szCs w:val="32"/>
          <w:vertAlign w:val="superscript"/>
        </w:rPr>
        <w:t>None</w:t>
      </w:r>
      <w:r w:rsidRPr="00515E59">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ab/>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DIRECTORS COMMENTS/FUTURE AGENDA ITEMS:</w:t>
      </w:r>
    </w:p>
    <w:p w:rsidR="003B552D" w:rsidRPr="00515E59" w:rsidRDefault="003B552D" w:rsidP="003B552D">
      <w:pPr>
        <w:numPr>
          <w:ilvl w:val="1"/>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Burns has requested a report on what has been improved since the rate increase.</w:t>
      </w:r>
      <w:r w:rsidR="00091826" w:rsidRPr="00515E59">
        <w:rPr>
          <w:rFonts w:ascii="Times New Roman" w:eastAsia="Times New Roman" w:hAnsi="Times New Roman" w:cs="Times New Roman"/>
          <w:sz w:val="32"/>
          <w:szCs w:val="32"/>
          <w:vertAlign w:val="superscript"/>
        </w:rPr>
        <w:br/>
      </w:r>
      <w:r w:rsidR="00091826" w:rsidRPr="00515E59">
        <w:rPr>
          <w:rFonts w:ascii="Times New Roman" w:eastAsia="Times New Roman" w:hAnsi="Times New Roman" w:cs="Times New Roman"/>
          <w:sz w:val="32"/>
          <w:szCs w:val="32"/>
          <w:vertAlign w:val="superscript"/>
        </w:rPr>
        <w:br/>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p>
    <w:p w:rsidR="00D25E86" w:rsidRPr="00515E59" w:rsidRDefault="00124F43"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lastRenderedPageBreak/>
        <w:t xml:space="preserve"> CLOSED SESSION:</w:t>
      </w:r>
      <w:r w:rsidR="00DF118F" w:rsidRPr="00515E59">
        <w:rPr>
          <w:rFonts w:ascii="Times New Roman" w:eastAsia="Times New Roman" w:hAnsi="Times New Roman" w:cs="Times New Roman"/>
          <w:b/>
          <w:sz w:val="32"/>
          <w:szCs w:val="32"/>
          <w:vertAlign w:val="superscript"/>
        </w:rPr>
        <w:t xml:space="preserve"> </w:t>
      </w:r>
      <w:r w:rsidR="00A01D7B" w:rsidRPr="00515E59">
        <w:rPr>
          <w:rFonts w:ascii="Times New Roman" w:eastAsia="Times New Roman" w:hAnsi="Times New Roman" w:cs="Times New Roman"/>
          <w:b/>
          <w:sz w:val="32"/>
          <w:szCs w:val="32"/>
          <w:vertAlign w:val="superscript"/>
        </w:rPr>
        <w:t xml:space="preserve">7:33-8:30. No guests </w:t>
      </w:r>
      <w:r w:rsidR="00F676A2" w:rsidRPr="00515E59">
        <w:rPr>
          <w:rFonts w:ascii="Times New Roman" w:eastAsia="Times New Roman" w:hAnsi="Times New Roman" w:cs="Times New Roman"/>
          <w:b/>
          <w:sz w:val="32"/>
          <w:szCs w:val="32"/>
          <w:vertAlign w:val="superscript"/>
        </w:rPr>
        <w:t>present</w:t>
      </w:r>
    </w:p>
    <w:p w:rsidR="003B552D" w:rsidRPr="00515E59" w:rsidRDefault="003B552D" w:rsidP="000F3938">
      <w:pPr>
        <w:pStyle w:val="NormalWeb"/>
        <w:spacing w:before="0" w:beforeAutospacing="0" w:after="0" w:afterAutospacing="0" w:line="360" w:lineRule="auto"/>
        <w:ind w:left="720"/>
        <w:rPr>
          <w:sz w:val="22"/>
          <w:szCs w:val="22"/>
        </w:rPr>
      </w:pPr>
      <w:r w:rsidRPr="00515E59">
        <w:rPr>
          <w:sz w:val="22"/>
          <w:szCs w:val="22"/>
        </w:rPr>
        <w:t>The Board met with legal counsel in Closed Session pursuant to Government Code Section 54956.9 to discuss one item of existing litigation and one item of anticipated litigation. No reportable action was taken.</w:t>
      </w:r>
    </w:p>
    <w:p w:rsidR="00F676A2" w:rsidRPr="00515E59" w:rsidRDefault="00F676A2" w:rsidP="00F676A2">
      <w:pPr>
        <w:spacing w:after="0" w:line="240" w:lineRule="auto"/>
        <w:ind w:left="450"/>
        <w:rPr>
          <w:rFonts w:ascii="Times New Roman" w:hAnsi="Times New Roman" w:cs="Times New Roman"/>
          <w:sz w:val="32"/>
          <w:szCs w:val="32"/>
        </w:rPr>
      </w:pPr>
    </w:p>
    <w:p w:rsidR="00F676A2" w:rsidRPr="00515E59" w:rsidRDefault="00F676A2" w:rsidP="00F676A2">
      <w:pPr>
        <w:spacing w:after="0" w:line="240" w:lineRule="auto"/>
        <w:ind w:left="450"/>
        <w:rPr>
          <w:rFonts w:ascii="Times New Roman" w:eastAsia="Times New Roman" w:hAnsi="Times New Roman" w:cs="Times New Roman"/>
          <w:b/>
          <w:sz w:val="32"/>
          <w:szCs w:val="32"/>
          <w:vertAlign w:val="superscript"/>
        </w:rPr>
      </w:pPr>
    </w:p>
    <w:p w:rsidR="00D25E86" w:rsidRPr="00515E59" w:rsidRDefault="00124F43" w:rsidP="00B203CF">
      <w:pPr>
        <w:numPr>
          <w:ilvl w:val="0"/>
          <w:numId w:val="3"/>
        </w:numPr>
        <w:spacing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ADJOURNMENT</w:t>
      </w:r>
      <w:r w:rsidR="00D25E86" w:rsidRPr="00515E59">
        <w:rPr>
          <w:rFonts w:ascii="Times New Roman" w:eastAsia="Times New Roman" w:hAnsi="Times New Roman" w:cs="Times New Roman"/>
          <w:b/>
          <w:sz w:val="32"/>
          <w:szCs w:val="32"/>
          <w:vertAlign w:val="superscript"/>
        </w:rPr>
        <w:t>:</w:t>
      </w:r>
      <w:r w:rsidR="00A01D7B" w:rsidRPr="00515E59">
        <w:rPr>
          <w:rFonts w:ascii="Times New Roman" w:eastAsia="Times New Roman" w:hAnsi="Times New Roman" w:cs="Times New Roman"/>
          <w:b/>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next </w:t>
      </w:r>
      <w:r w:rsidR="003B552D" w:rsidRPr="00515E59">
        <w:rPr>
          <w:rFonts w:ascii="Times New Roman" w:eastAsia="Times New Roman" w:hAnsi="Times New Roman" w:cs="Times New Roman"/>
          <w:sz w:val="32"/>
          <w:szCs w:val="32"/>
          <w:vertAlign w:val="superscript"/>
        </w:rPr>
        <w:t xml:space="preserve">Special </w:t>
      </w:r>
      <w:r w:rsidRPr="00515E59">
        <w:rPr>
          <w:rFonts w:ascii="Times New Roman" w:eastAsia="Times New Roman" w:hAnsi="Times New Roman" w:cs="Times New Roman"/>
          <w:sz w:val="32"/>
          <w:szCs w:val="32"/>
          <w:vertAlign w:val="superscript"/>
        </w:rPr>
        <w:t xml:space="preserve">Board Meeting will be </w:t>
      </w:r>
      <w:r w:rsidR="003B552D" w:rsidRPr="00515E59">
        <w:rPr>
          <w:rFonts w:ascii="Times New Roman" w:eastAsia="Times New Roman" w:hAnsi="Times New Roman" w:cs="Times New Roman"/>
          <w:sz w:val="32"/>
          <w:szCs w:val="32"/>
          <w:vertAlign w:val="superscript"/>
        </w:rPr>
        <w:t>November 18</w:t>
      </w:r>
      <w:r w:rsidRPr="00515E59">
        <w:rPr>
          <w:rFonts w:ascii="Times New Roman" w:eastAsia="Times New Roman" w:hAnsi="Times New Roman" w:cs="Times New Roman"/>
          <w:sz w:val="32"/>
          <w:szCs w:val="32"/>
          <w:vertAlign w:val="superscript"/>
        </w:rPr>
        <w:t>, 2020.</w:t>
      </w:r>
      <w:r w:rsidR="00124F43" w:rsidRPr="00515E59">
        <w:rPr>
          <w:rFonts w:ascii="Times New Roman" w:eastAsia="Times New Roman" w:hAnsi="Times New Roman" w:cs="Times New Roman"/>
          <w:sz w:val="32"/>
          <w:szCs w:val="32"/>
          <w:vertAlign w:val="superscript"/>
        </w:rPr>
        <w:tab/>
      </w:r>
    </w:p>
    <w:p w:rsidR="00230580" w:rsidRPr="00515E59" w:rsidRDefault="00124F43"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Board Meeting of </w:t>
      </w:r>
      <w:r w:rsidR="004D44FA">
        <w:rPr>
          <w:rFonts w:ascii="Times New Roman" w:eastAsia="Times New Roman" w:hAnsi="Times New Roman" w:cs="Times New Roman"/>
          <w:sz w:val="32"/>
          <w:szCs w:val="32"/>
          <w:vertAlign w:val="superscript"/>
        </w:rPr>
        <w:t>October 28</w:t>
      </w:r>
      <w:bookmarkStart w:id="0" w:name="_GoBack"/>
      <w:bookmarkEnd w:id="0"/>
      <w:r w:rsidRPr="00515E59">
        <w:rPr>
          <w:rFonts w:ascii="Times New Roman" w:eastAsia="Times New Roman" w:hAnsi="Times New Roman" w:cs="Times New Roman"/>
          <w:sz w:val="32"/>
          <w:szCs w:val="32"/>
          <w:vertAlign w:val="superscript"/>
        </w:rPr>
        <w:t>,</w:t>
      </w:r>
      <w:r w:rsidR="00DC11DA" w:rsidRPr="00515E59">
        <w:rPr>
          <w:rFonts w:ascii="Times New Roman" w:eastAsia="Times New Roman" w:hAnsi="Times New Roman" w:cs="Times New Roman"/>
          <w:sz w:val="32"/>
          <w:szCs w:val="32"/>
          <w:vertAlign w:val="superscript"/>
        </w:rPr>
        <w:t xml:space="preserve"> 2020 is adjourned at </w:t>
      </w:r>
      <w:r w:rsidR="003B552D" w:rsidRPr="00515E59">
        <w:rPr>
          <w:rFonts w:ascii="Times New Roman" w:eastAsia="Times New Roman" w:hAnsi="Times New Roman" w:cs="Times New Roman"/>
          <w:sz w:val="32"/>
          <w:szCs w:val="32"/>
          <w:vertAlign w:val="superscript"/>
        </w:rPr>
        <w:t>9:00</w:t>
      </w:r>
      <w:r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     </w:t>
      </w:r>
    </w:p>
    <w:sectPr w:rsidR="00D51796" w:rsidRPr="00515E59" w:rsidSect="007D7C8E">
      <w:headerReference w:type="even" r:id="rId9"/>
      <w:footerReference w:type="even" r:id="rId10"/>
      <w:footerReference w:type="default" r:id="rId11"/>
      <w:headerReference w:type="first" r:id="rId12"/>
      <w:pgSz w:w="12240" w:h="15840"/>
      <w:pgMar w:top="1296" w:right="1440" w:bottom="720" w:left="1440"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8D" w:rsidRDefault="006C648D">
      <w:pPr>
        <w:spacing w:after="0" w:line="240" w:lineRule="auto"/>
      </w:pPr>
      <w:r>
        <w:separator/>
      </w:r>
    </w:p>
  </w:endnote>
  <w:endnote w:type="continuationSeparator" w:id="0">
    <w:p w:rsidR="006C648D" w:rsidRDefault="006C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F44" w:rsidRDefault="006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4FA">
      <w:rPr>
        <w:rStyle w:val="PageNumber"/>
        <w:noProof/>
      </w:rPr>
      <w:t>3</w:t>
    </w:r>
    <w:r>
      <w:rPr>
        <w:rStyle w:val="PageNumber"/>
      </w:rPr>
      <w:fldChar w:fldCharType="end"/>
    </w:r>
  </w:p>
  <w:p w:rsidR="00542F44" w:rsidRDefault="006C64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8D" w:rsidRDefault="006C648D">
      <w:pPr>
        <w:spacing w:after="0" w:line="240" w:lineRule="auto"/>
      </w:pPr>
      <w:r>
        <w:separator/>
      </w:r>
    </w:p>
  </w:footnote>
  <w:footnote w:type="continuationSeparator" w:id="0">
    <w:p w:rsidR="006C648D" w:rsidRDefault="006C6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2F44" w:rsidRDefault="006C64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6C648D">
    <w:pPr>
      <w:pStyle w:val="Header"/>
    </w:pPr>
  </w:p>
  <w:p w:rsidR="00542F44" w:rsidRDefault="006C6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nsid w:val="0C4B5CCC"/>
    <w:multiLevelType w:val="hybridMultilevel"/>
    <w:tmpl w:val="1206BCC0"/>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8425AC6"/>
    <w:multiLevelType w:val="hybridMultilevel"/>
    <w:tmpl w:val="9C4A3C7E"/>
    <w:lvl w:ilvl="0" w:tplc="A89E511A">
      <w:start w:val="1"/>
      <w:numFmt w:val="decimal"/>
      <w:lvlText w:val="%1."/>
      <w:lvlJc w:val="left"/>
      <w:pPr>
        <w:ind w:left="450" w:firstLine="0"/>
      </w:pPr>
      <w:rPr>
        <w:rFonts w:hint="default"/>
        <w:b/>
      </w:rPr>
    </w:lvl>
    <w:lvl w:ilvl="1" w:tplc="9FB0D3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686D12"/>
    <w:multiLevelType w:val="hybridMultilevel"/>
    <w:tmpl w:val="232CB5E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7"/>
  </w:num>
  <w:num w:numId="4">
    <w:abstractNumId w:val="20"/>
  </w:num>
  <w:num w:numId="5">
    <w:abstractNumId w:val="12"/>
  </w:num>
  <w:num w:numId="6">
    <w:abstractNumId w:val="10"/>
  </w:num>
  <w:num w:numId="7">
    <w:abstractNumId w:val="8"/>
  </w:num>
  <w:num w:numId="8">
    <w:abstractNumId w:val="17"/>
  </w:num>
  <w:num w:numId="9">
    <w:abstractNumId w:val="19"/>
  </w:num>
  <w:num w:numId="10">
    <w:abstractNumId w:val="0"/>
  </w:num>
  <w:num w:numId="11">
    <w:abstractNumId w:val="14"/>
  </w:num>
  <w:num w:numId="12">
    <w:abstractNumId w:val="1"/>
  </w:num>
  <w:num w:numId="13">
    <w:abstractNumId w:val="5"/>
  </w:num>
  <w:num w:numId="14">
    <w:abstractNumId w:val="9"/>
  </w:num>
  <w:num w:numId="15">
    <w:abstractNumId w:val="6"/>
  </w:num>
  <w:num w:numId="16">
    <w:abstractNumId w:val="21"/>
  </w:num>
  <w:num w:numId="17">
    <w:abstractNumId w:val="15"/>
  </w:num>
  <w:num w:numId="18">
    <w:abstractNumId w:val="2"/>
  </w:num>
  <w:num w:numId="19">
    <w:abstractNumId w:val="18"/>
  </w:num>
  <w:num w:numId="20">
    <w:abstractNumId w:val="13"/>
  </w:num>
  <w:num w:numId="21">
    <w:abstractNumId w:val="11"/>
  </w:num>
  <w:num w:numId="22">
    <w:abstractNumId w:val="3"/>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86"/>
    <w:rsid w:val="000077E8"/>
    <w:rsid w:val="00091826"/>
    <w:rsid w:val="000D0540"/>
    <w:rsid w:val="000D6369"/>
    <w:rsid w:val="000F3938"/>
    <w:rsid w:val="000F456A"/>
    <w:rsid w:val="00124F43"/>
    <w:rsid w:val="001331DA"/>
    <w:rsid w:val="001340EB"/>
    <w:rsid w:val="001567BA"/>
    <w:rsid w:val="0018434C"/>
    <w:rsid w:val="001F4779"/>
    <w:rsid w:val="00230580"/>
    <w:rsid w:val="002B56E1"/>
    <w:rsid w:val="002B585A"/>
    <w:rsid w:val="002B6397"/>
    <w:rsid w:val="003416E3"/>
    <w:rsid w:val="0036057F"/>
    <w:rsid w:val="00362B68"/>
    <w:rsid w:val="003665E6"/>
    <w:rsid w:val="003B552D"/>
    <w:rsid w:val="003C26C3"/>
    <w:rsid w:val="003E6697"/>
    <w:rsid w:val="003E6942"/>
    <w:rsid w:val="003F36D9"/>
    <w:rsid w:val="003F3C10"/>
    <w:rsid w:val="00411705"/>
    <w:rsid w:val="00423327"/>
    <w:rsid w:val="00442878"/>
    <w:rsid w:val="004D44FA"/>
    <w:rsid w:val="00502D2A"/>
    <w:rsid w:val="0050548C"/>
    <w:rsid w:val="00515E59"/>
    <w:rsid w:val="005412A5"/>
    <w:rsid w:val="00585B1B"/>
    <w:rsid w:val="005C062C"/>
    <w:rsid w:val="00634B5B"/>
    <w:rsid w:val="00644B87"/>
    <w:rsid w:val="0069067C"/>
    <w:rsid w:val="006C648D"/>
    <w:rsid w:val="0071257A"/>
    <w:rsid w:val="007A2E2A"/>
    <w:rsid w:val="007B4DCF"/>
    <w:rsid w:val="007D242E"/>
    <w:rsid w:val="007D7C8E"/>
    <w:rsid w:val="007F233E"/>
    <w:rsid w:val="007F5FD1"/>
    <w:rsid w:val="008225F9"/>
    <w:rsid w:val="0085028E"/>
    <w:rsid w:val="009079FF"/>
    <w:rsid w:val="00922EDF"/>
    <w:rsid w:val="009272B0"/>
    <w:rsid w:val="009B4E82"/>
    <w:rsid w:val="009E5A17"/>
    <w:rsid w:val="00A01D7B"/>
    <w:rsid w:val="00A122ED"/>
    <w:rsid w:val="00A71CFD"/>
    <w:rsid w:val="00AD60D5"/>
    <w:rsid w:val="00AF6975"/>
    <w:rsid w:val="00B203CF"/>
    <w:rsid w:val="00B573DE"/>
    <w:rsid w:val="00B705CD"/>
    <w:rsid w:val="00C42425"/>
    <w:rsid w:val="00C92316"/>
    <w:rsid w:val="00CA3AAD"/>
    <w:rsid w:val="00CB3A2D"/>
    <w:rsid w:val="00CB653D"/>
    <w:rsid w:val="00D25E86"/>
    <w:rsid w:val="00D51796"/>
    <w:rsid w:val="00D6163A"/>
    <w:rsid w:val="00D80424"/>
    <w:rsid w:val="00DC11DA"/>
    <w:rsid w:val="00DF118F"/>
    <w:rsid w:val="00EA3FE3"/>
    <w:rsid w:val="00ED6C73"/>
    <w:rsid w:val="00EF6DED"/>
    <w:rsid w:val="00F0384C"/>
    <w:rsid w:val="00F676A2"/>
    <w:rsid w:val="00F80CEA"/>
    <w:rsid w:val="00FA51F0"/>
    <w:rsid w:val="00FC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semiHidden/>
    <w:unhideWhenUsed/>
    <w:rsid w:val="003B552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semiHidden/>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C8E3-5435-4A3C-BA1A-A6996C78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Shelley Golden</cp:lastModifiedBy>
  <cp:revision>8</cp:revision>
  <cp:lastPrinted>2020-11-03T19:46:00Z</cp:lastPrinted>
  <dcterms:created xsi:type="dcterms:W3CDTF">2020-11-02T21:59:00Z</dcterms:created>
  <dcterms:modified xsi:type="dcterms:W3CDTF">2020-11-19T18:19:00Z</dcterms:modified>
</cp:coreProperties>
</file>